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CA" w:rsidRPr="005A182C" w:rsidRDefault="00AF79CA" w:rsidP="00D730EB">
      <w:pPr>
        <w:spacing w:beforeLines="50" w:before="156" w:afterLines="50" w:after="156"/>
        <w:jc w:val="center"/>
        <w:rPr>
          <w:rFonts w:ascii="Times New Roman" w:eastAsia="方正字迹-德年行书简体" w:hAnsi="Times New Roman" w:cs="Times New Roman"/>
          <w:sz w:val="36"/>
          <w:szCs w:val="48"/>
        </w:rPr>
      </w:pPr>
      <w:r w:rsidRPr="005B15A6">
        <w:rPr>
          <w:rFonts w:ascii="Times New Roman" w:eastAsia="黑体" w:hAnsi="Times New Roman" w:cs="Times New Roman"/>
          <w:sz w:val="32"/>
          <w:szCs w:val="44"/>
        </w:rPr>
        <w:t>《</w:t>
      </w:r>
      <w:r w:rsidRPr="00D26938">
        <w:rPr>
          <w:rFonts w:ascii="方正汉真广标简体" w:eastAsia="方正汉真广标简体" w:hAnsi="Times New Roman" w:cs="Times New Roman" w:hint="eastAsia"/>
          <w:sz w:val="36"/>
          <w:szCs w:val="48"/>
        </w:rPr>
        <w:t>水下无人系统学报</w:t>
      </w:r>
      <w:r w:rsidRPr="005B15A6">
        <w:rPr>
          <w:rFonts w:ascii="Times New Roman" w:eastAsia="黑体" w:hAnsi="Times New Roman" w:cs="Times New Roman"/>
          <w:sz w:val="32"/>
          <w:szCs w:val="44"/>
        </w:rPr>
        <w:t>》</w:t>
      </w:r>
      <w:r w:rsidR="000D18FC" w:rsidRPr="00D26938">
        <w:rPr>
          <w:rFonts w:ascii="黑体" w:eastAsia="黑体" w:hAnsi="黑体" w:cs="Times New Roman" w:hint="eastAsia"/>
          <w:sz w:val="36"/>
          <w:szCs w:val="48"/>
        </w:rPr>
        <w:t>青年</w:t>
      </w:r>
      <w:r w:rsidRPr="00D26938">
        <w:rPr>
          <w:rFonts w:ascii="黑体" w:eastAsia="黑体" w:hAnsi="黑体" w:cs="Times New Roman" w:hint="eastAsia"/>
          <w:sz w:val="36"/>
          <w:szCs w:val="48"/>
        </w:rPr>
        <w:t>编委推荐表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2"/>
        <w:gridCol w:w="1571"/>
        <w:gridCol w:w="1150"/>
        <w:gridCol w:w="1282"/>
        <w:gridCol w:w="1276"/>
        <w:gridCol w:w="7"/>
        <w:gridCol w:w="1283"/>
        <w:gridCol w:w="1150"/>
        <w:gridCol w:w="1091"/>
      </w:tblGrid>
      <w:tr w:rsidR="00AF79CA" w:rsidTr="00F80C40">
        <w:trPr>
          <w:trHeight w:val="2598"/>
        </w:trPr>
        <w:tc>
          <w:tcPr>
            <w:tcW w:w="9962" w:type="dxa"/>
            <w:gridSpan w:val="9"/>
          </w:tcPr>
          <w:p w:rsidR="00AE2E31" w:rsidRPr="00F80C40" w:rsidRDefault="00AF79CA" w:rsidP="00E74AE2">
            <w:pPr>
              <w:shd w:val="clear" w:color="auto" w:fill="FFFFFF"/>
              <w:spacing w:beforeLines="100" w:before="312" w:line="250" w:lineRule="auto"/>
              <w:ind w:firstLineChars="200" w:firstLine="420"/>
              <w:rPr>
                <w:rFonts w:ascii="方正书宋简体" w:eastAsia="方正书宋简体" w:hAnsiTheme="minorEastAsia" w:cs="Times New Roman"/>
                <w:szCs w:val="24"/>
              </w:rPr>
            </w:pPr>
            <w:r w:rsidRPr="0072434D">
              <w:rPr>
                <w:rFonts w:ascii="方正书宋简体" w:eastAsia="方正书宋简体" w:hAnsiTheme="minorEastAsia" w:cs="Times New Roman" w:hint="eastAsia"/>
                <w:szCs w:val="24"/>
              </w:rPr>
              <w:t>为适应</w:t>
            </w: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水下无人</w:t>
            </w:r>
            <w:r w:rsidR="00472414" w:rsidRPr="00626A07">
              <w:rPr>
                <w:rFonts w:ascii="方正书宋简体" w:eastAsia="方正书宋简体" w:hAnsiTheme="minorEastAsia" w:cs="Times New Roman" w:hint="eastAsia"/>
                <w:szCs w:val="24"/>
              </w:rPr>
              <w:t>系统学科</w:t>
            </w: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领域的发展形势，有力推动期刊</w:t>
            </w:r>
            <w:r w:rsidR="00472414" w:rsidRPr="00626A07">
              <w:rPr>
                <w:rFonts w:ascii="方正书宋简体" w:eastAsia="方正书宋简体" w:hAnsiTheme="minorEastAsia" w:cs="Times New Roman" w:hint="eastAsia"/>
                <w:szCs w:val="24"/>
              </w:rPr>
              <w:t>进一步</w:t>
            </w: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发展</w:t>
            </w:r>
            <w:r w:rsidRPr="0072434D">
              <w:rPr>
                <w:rFonts w:ascii="方正书宋简体" w:eastAsia="方正书宋简体" w:hAnsiTheme="minorEastAsia" w:cs="Times New Roman" w:hint="eastAsia"/>
                <w:szCs w:val="24"/>
              </w:rPr>
              <w:t>，</w:t>
            </w: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《学报》拟</w:t>
            </w:r>
            <w:r w:rsidR="000D18FC">
              <w:rPr>
                <w:rFonts w:ascii="方正书宋简体" w:eastAsia="方正书宋简体" w:hAnsiTheme="minorEastAsia" w:cs="Times New Roman" w:hint="eastAsia"/>
                <w:szCs w:val="24"/>
              </w:rPr>
              <w:t>组建</w:t>
            </w:r>
            <w:r w:rsidRPr="006A4DFF">
              <w:rPr>
                <w:rFonts w:ascii="方正书宋简体" w:eastAsia="方正书宋简体" w:hAnsiTheme="minorEastAsia" w:cs="Times New Roman" w:hint="eastAsia"/>
                <w:szCs w:val="24"/>
              </w:rPr>
              <w:t>青年学者型编委</w:t>
            </w:r>
            <w:r w:rsidR="000D18FC">
              <w:rPr>
                <w:rFonts w:ascii="方正书宋简体" w:eastAsia="方正书宋简体" w:hAnsiTheme="minorEastAsia" w:cs="Times New Roman" w:hint="eastAsia"/>
                <w:szCs w:val="24"/>
              </w:rPr>
              <w:t>群</w:t>
            </w:r>
            <w:r w:rsidRPr="006A4DFF">
              <w:rPr>
                <w:rFonts w:ascii="方正书宋简体" w:eastAsia="方正书宋简体" w:hAnsiTheme="minorEastAsia" w:cs="Times New Roman" w:hint="eastAsia"/>
                <w:szCs w:val="24"/>
              </w:rPr>
              <w:t>，</w:t>
            </w:r>
            <w:r w:rsidR="006A4DFF" w:rsidRPr="006A4DFF">
              <w:rPr>
                <w:rFonts w:ascii="方正书宋简体" w:eastAsia="方正书宋简体" w:hAnsiTheme="minorEastAsia" w:cs="Times New Roman" w:hint="eastAsia"/>
                <w:szCs w:val="24"/>
              </w:rPr>
              <w:t>以</w:t>
            </w:r>
            <w:r w:rsidR="000D18FC">
              <w:rPr>
                <w:rFonts w:ascii="方正书宋简体" w:eastAsia="方正书宋简体" w:hAnsiTheme="minorEastAsia" w:cs="Times New Roman" w:hint="eastAsia"/>
                <w:szCs w:val="24"/>
              </w:rPr>
              <w:t>作为</w:t>
            </w:r>
            <w:r w:rsidR="006A4DFF" w:rsidRPr="006A4DFF">
              <w:rPr>
                <w:rFonts w:ascii="方正书宋简体" w:eastAsia="方正书宋简体" w:hAnsiTheme="minorEastAsia" w:cs="Times New Roman" w:hint="eastAsia"/>
                <w:szCs w:val="24"/>
              </w:rPr>
              <w:t>编委</w:t>
            </w:r>
            <w:r w:rsidR="000D18FC">
              <w:rPr>
                <w:rFonts w:ascii="方正书宋简体" w:eastAsia="方正书宋简体" w:hAnsiTheme="minorEastAsia" w:cs="Times New Roman" w:hint="eastAsia"/>
                <w:szCs w:val="24"/>
              </w:rPr>
              <w:t>会后备</w:t>
            </w:r>
            <w:r w:rsidR="006A4DFF" w:rsidRPr="006A4DFF">
              <w:rPr>
                <w:rFonts w:ascii="方正书宋简体" w:eastAsia="方正书宋简体" w:hAnsiTheme="minorEastAsia" w:cs="Times New Roman" w:hint="eastAsia"/>
                <w:szCs w:val="24"/>
              </w:rPr>
              <w:t>队伍。</w:t>
            </w:r>
            <w:r w:rsidR="007A0208" w:rsidRPr="00E74AE2">
              <w:rPr>
                <w:rFonts w:ascii="方正书宋简体" w:eastAsia="方正书宋简体" w:hAnsiTheme="minorEastAsia" w:cs="Times New Roman" w:hint="eastAsia"/>
                <w:szCs w:val="24"/>
              </w:rPr>
              <w:t>青年编委提名人应具备</w:t>
            </w:r>
            <w:r w:rsidR="00323266">
              <w:rPr>
                <w:rFonts w:ascii="方正书宋简体" w:eastAsia="方正书宋简体" w:hAnsiTheme="minorEastAsia" w:cs="Times New Roman" w:hint="eastAsia"/>
                <w:szCs w:val="24"/>
              </w:rPr>
              <w:t>（人数不限）：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>① 从事水下无人系统及相关领域研究团队的核心人物或青年骨干；② 热衷</w:t>
            </w:r>
            <w:r w:rsidR="00AE2E31" w:rsidRPr="00AE2E31">
              <w:rPr>
                <w:rFonts w:ascii="方正书宋简体" w:eastAsia="方正书宋简体" w:hAnsiTheme="minorEastAsia" w:cs="Times New Roman"/>
                <w:szCs w:val="24"/>
              </w:rPr>
              <w:t>参与国内外学术活动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 xml:space="preserve">，近3年在核心期刊发表相关研究方向文章3篇以上；③ </w:t>
            </w:r>
            <w:r w:rsidR="00AE2E31" w:rsidRPr="00AE2E31">
              <w:rPr>
                <w:rFonts w:ascii="方正书宋简体" w:eastAsia="方正书宋简体" w:hAnsiTheme="minorEastAsia" w:cs="Times New Roman"/>
                <w:szCs w:val="24"/>
              </w:rPr>
              <w:t>洞悉本领域的研究热点和研究前沿，能够承担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>相关学科领域</w:t>
            </w:r>
            <w:r w:rsidR="00AE2E31" w:rsidRPr="00AE2E31">
              <w:rPr>
                <w:rFonts w:ascii="方正书宋简体" w:eastAsia="方正书宋简体" w:hAnsiTheme="minorEastAsia" w:cs="Times New Roman"/>
                <w:szCs w:val="24"/>
              </w:rPr>
              <w:t>选题策划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>和审稿</w:t>
            </w:r>
            <w:r w:rsidR="00AE2E31" w:rsidRPr="00AE2E31">
              <w:rPr>
                <w:rFonts w:ascii="方正书宋简体" w:eastAsia="方正书宋简体" w:hAnsiTheme="minorEastAsia" w:cs="Times New Roman"/>
                <w:szCs w:val="24"/>
              </w:rPr>
              <w:t>的职责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>，具备较强的</w:t>
            </w:r>
            <w:r w:rsidR="00AE2E31" w:rsidRPr="00AE2E31">
              <w:rPr>
                <w:rFonts w:ascii="方正书宋简体" w:eastAsia="方正书宋简体" w:hAnsiTheme="minorEastAsia" w:cs="Times New Roman"/>
                <w:szCs w:val="24"/>
              </w:rPr>
              <w:t>学术表现能力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>；④ 具有相关学科背景的博士/</w:t>
            </w:r>
            <w:r w:rsidR="00AE2E31">
              <w:rPr>
                <w:rFonts w:ascii="方正书宋简体" w:eastAsia="方正书宋简体" w:hAnsiTheme="minorEastAsia" w:cs="Times New Roman" w:hint="eastAsia"/>
                <w:szCs w:val="24"/>
              </w:rPr>
              <w:t>博士后学历的</w:t>
            </w:r>
            <w:r w:rsidR="00AE2E31" w:rsidRPr="00AE2E31">
              <w:rPr>
                <w:rFonts w:ascii="方正书宋简体" w:eastAsia="方正书宋简体" w:hAnsiTheme="minorEastAsia" w:cs="Times New Roman" w:hint="eastAsia"/>
                <w:szCs w:val="24"/>
              </w:rPr>
              <w:t>青年学者，年龄45岁及以下。</w:t>
            </w:r>
          </w:p>
        </w:tc>
      </w:tr>
      <w:tr w:rsidR="00D72685" w:rsidTr="00B85F18">
        <w:trPr>
          <w:trHeight w:val="498"/>
        </w:trPr>
        <w:tc>
          <w:tcPr>
            <w:tcW w:w="1152" w:type="dxa"/>
            <w:tcBorders>
              <w:top w:val="double" w:sz="4" w:space="0" w:color="auto"/>
            </w:tcBorders>
          </w:tcPr>
          <w:p w:rsidR="00D72685" w:rsidRPr="005A182C" w:rsidRDefault="00D72685" w:rsidP="00D72685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姓 名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D72685" w:rsidRDefault="00D72685" w:rsidP="009E1B3A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</w:tcPr>
          <w:p w:rsidR="00D72685" w:rsidRDefault="00D72685" w:rsidP="009E1B3A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联系电话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D72685" w:rsidRDefault="00D72685" w:rsidP="00D72685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double" w:sz="4" w:space="0" w:color="auto"/>
            </w:tcBorders>
          </w:tcPr>
          <w:p w:rsidR="00D72685" w:rsidRDefault="00D72685" w:rsidP="00D72685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工作单位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D72685" w:rsidRDefault="00D72685" w:rsidP="00D72685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</w:tcPr>
          <w:p w:rsidR="00D72685" w:rsidRDefault="00D72685" w:rsidP="009E1B3A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 w:rsidRPr="005A182C">
              <w:rPr>
                <w:rFonts w:hint="eastAsia"/>
                <w:szCs w:val="21"/>
              </w:rPr>
              <w:t>职务</w:t>
            </w:r>
            <w:r w:rsidRPr="005A182C">
              <w:rPr>
                <w:rFonts w:hint="eastAsia"/>
                <w:szCs w:val="21"/>
              </w:rPr>
              <w:t>/</w:t>
            </w:r>
            <w:r w:rsidRPr="005A182C">
              <w:rPr>
                <w:rFonts w:hint="eastAsia"/>
                <w:szCs w:val="21"/>
              </w:rPr>
              <w:t>职称</w:t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D72685" w:rsidRDefault="00D72685" w:rsidP="009E1B3A">
            <w:pPr>
              <w:adjustRightInd w:val="0"/>
              <w:snapToGrid w:val="0"/>
              <w:spacing w:beforeLines="40" w:before="124" w:afterLines="40" w:after="124"/>
              <w:jc w:val="left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</w:tr>
      <w:tr w:rsidR="009E1B3A" w:rsidTr="009E1B3A">
        <w:trPr>
          <w:trHeight w:val="578"/>
        </w:trPr>
        <w:tc>
          <w:tcPr>
            <w:tcW w:w="1152" w:type="dxa"/>
            <w:tcBorders>
              <w:bottom w:val="single" w:sz="4" w:space="0" w:color="auto"/>
            </w:tcBorders>
          </w:tcPr>
          <w:p w:rsidR="009E1B3A" w:rsidRDefault="00D72685" w:rsidP="009E1B3A">
            <w:pPr>
              <w:adjustRightInd w:val="0"/>
              <w:snapToGrid w:val="0"/>
              <w:spacing w:beforeLines="40" w:before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出生年月</w:t>
            </w:r>
            <w:bookmarkStart w:id="0" w:name="_GoBack"/>
            <w:bookmarkEnd w:id="0"/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9E1B3A" w:rsidRDefault="009E1B3A" w:rsidP="009E1B3A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E1B3A" w:rsidRDefault="009E1B3A" w:rsidP="009E1B3A">
            <w:pPr>
              <w:adjustRightInd w:val="0"/>
              <w:snapToGrid w:val="0"/>
              <w:spacing w:beforeLines="30" w:before="93"/>
              <w:ind w:firstLineChars="100" w:firstLine="210"/>
              <w:rPr>
                <w:rFonts w:ascii="方正书宋简体" w:eastAsia="方正书宋简体" w:hAnsiTheme="minorEastAsia" w:cs="Times New Roman"/>
                <w:szCs w:val="24"/>
              </w:rPr>
            </w:pPr>
            <w:proofErr w:type="gramStart"/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邮</w:t>
            </w:r>
            <w:proofErr w:type="gramEnd"/>
            <w:r>
              <w:rPr>
                <w:rFonts w:ascii="方正书宋简体" w:eastAsia="方正书宋简体" w:hAnsiTheme="minorEastAsia" w:cs="Times New Roman" w:hint="eastAsia"/>
                <w:szCs w:val="24"/>
              </w:rPr>
              <w:t xml:space="preserve">  箱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:rsidR="009E1B3A" w:rsidRDefault="009E1B3A" w:rsidP="009E1B3A">
            <w:pPr>
              <w:spacing w:beforeLines="40" w:before="124" w:afterLines="40" w:after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9E1B3A" w:rsidRDefault="009E1B3A" w:rsidP="009E1B3A">
            <w:pPr>
              <w:adjustRightInd w:val="0"/>
              <w:snapToGrid w:val="0"/>
              <w:spacing w:beforeLines="40" w:before="124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通讯地址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</w:tcPr>
          <w:p w:rsidR="009E1B3A" w:rsidRDefault="009E1B3A" w:rsidP="009E1B3A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Cs w:val="24"/>
              </w:rPr>
            </w:pPr>
          </w:p>
        </w:tc>
      </w:tr>
      <w:tr w:rsidR="009E1B3A" w:rsidRPr="00A43DCB" w:rsidTr="009E1B3A">
        <w:trPr>
          <w:trHeight w:val="2778"/>
        </w:trPr>
        <w:tc>
          <w:tcPr>
            <w:tcW w:w="1152" w:type="dxa"/>
            <w:tcBorders>
              <w:bottom w:val="double" w:sz="4" w:space="0" w:color="auto"/>
            </w:tcBorders>
          </w:tcPr>
          <w:p w:rsidR="009E1B3A" w:rsidRDefault="009E1B3A" w:rsidP="009E1B3A">
            <w:pPr>
              <w:adjustRightInd w:val="0"/>
              <w:snapToGrid w:val="0"/>
              <w:spacing w:beforeLines="50" w:before="156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个人简介</w:t>
            </w:r>
          </w:p>
          <w:p w:rsidR="009E1B3A" w:rsidRDefault="009E1B3A" w:rsidP="009E1B3A">
            <w:pPr>
              <w:adjustRightInd w:val="0"/>
              <w:snapToGrid w:val="0"/>
              <w:spacing w:beforeLines="50" w:before="156"/>
              <w:jc w:val="center"/>
              <w:rPr>
                <w:rFonts w:ascii="方正书宋简体" w:eastAsia="方正书宋简体" w:hAnsiTheme="minorEastAsia" w:cs="Times New Roman"/>
                <w:szCs w:val="24"/>
              </w:rPr>
            </w:pP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（主要为</w:t>
            </w:r>
            <w:r w:rsidRPr="007A0208">
              <w:rPr>
                <w:rFonts w:ascii="方正书宋简体" w:eastAsia="方正书宋简体" w:hAnsiTheme="minorEastAsia" w:cs="Times New Roman" w:hint="eastAsia"/>
                <w:szCs w:val="24"/>
              </w:rPr>
              <w:t>研究</w:t>
            </w:r>
            <w:r>
              <w:rPr>
                <w:rFonts w:ascii="方正书宋简体" w:eastAsia="方正书宋简体" w:hAnsiTheme="minorEastAsia" w:cs="Times New Roman" w:hint="eastAsia"/>
                <w:szCs w:val="24"/>
              </w:rPr>
              <w:t>方向、承担课题、发文情况等）</w:t>
            </w:r>
          </w:p>
        </w:tc>
        <w:tc>
          <w:tcPr>
            <w:tcW w:w="8810" w:type="dxa"/>
            <w:gridSpan w:val="8"/>
            <w:tcBorders>
              <w:bottom w:val="double" w:sz="4" w:space="0" w:color="auto"/>
            </w:tcBorders>
          </w:tcPr>
          <w:p w:rsidR="009E1B3A" w:rsidRDefault="009E1B3A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  <w:p w:rsidR="00D26938" w:rsidRDefault="00D26938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  <w:p w:rsidR="00D26938" w:rsidRDefault="00D26938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  <w:p w:rsidR="00D26938" w:rsidRDefault="00D26938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  <w:p w:rsidR="00D26938" w:rsidRDefault="00D26938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  <w:p w:rsidR="00D26938" w:rsidRDefault="00D26938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  <w:p w:rsidR="00D26938" w:rsidRPr="00A43DCB" w:rsidRDefault="00D26938" w:rsidP="00D26938">
            <w:pPr>
              <w:adjustRightInd w:val="0"/>
              <w:snapToGrid w:val="0"/>
              <w:jc w:val="left"/>
              <w:rPr>
                <w:rFonts w:ascii="方正书宋简体" w:eastAsia="方正书宋简体" w:hAnsiTheme="minorEastAsia" w:cs="Times New Roman"/>
                <w:sz w:val="16"/>
                <w:szCs w:val="24"/>
              </w:rPr>
            </w:pPr>
          </w:p>
        </w:tc>
      </w:tr>
    </w:tbl>
    <w:p w:rsidR="005D76DC" w:rsidRPr="00E707B5" w:rsidRDefault="007A0208" w:rsidP="00AE2E31">
      <w:pPr>
        <w:spacing w:beforeLines="100" w:before="312" w:afterLines="50" w:after="156"/>
        <w:rPr>
          <w:rFonts w:ascii="Times New Roman" w:eastAsia="方正书宋简体" w:hAnsi="Times New Roman" w:cs="Times New Roman"/>
          <w:b/>
          <w:sz w:val="22"/>
          <w:szCs w:val="24"/>
        </w:rPr>
      </w:pPr>
      <w:r w:rsidRPr="007A0208">
        <w:rPr>
          <w:rFonts w:ascii="Times New Roman" w:eastAsia="方正书宋简体" w:hAnsi="Times New Roman" w:cs="Times New Roman" w:hint="eastAsia"/>
          <w:b/>
          <w:sz w:val="18"/>
          <w:szCs w:val="24"/>
        </w:rPr>
        <w:t>*</w:t>
      </w:r>
      <w:r>
        <w:rPr>
          <w:rFonts w:ascii="Times New Roman" w:eastAsia="方正书宋简体" w:hAnsi="Times New Roman" w:cs="Times New Roman" w:hint="eastAsia"/>
          <w:b/>
          <w:sz w:val="18"/>
          <w:szCs w:val="24"/>
        </w:rPr>
        <w:t>个人简介请尽量详细</w:t>
      </w:r>
      <w:r w:rsidRPr="007A0208">
        <w:rPr>
          <w:rFonts w:ascii="Times New Roman" w:eastAsia="方正书宋简体" w:hAnsi="Times New Roman" w:cs="Times New Roman" w:hint="eastAsia"/>
          <w:b/>
          <w:sz w:val="18"/>
          <w:szCs w:val="24"/>
        </w:rPr>
        <w:t>填写</w:t>
      </w:r>
      <w:r>
        <w:rPr>
          <w:rFonts w:ascii="Times New Roman" w:eastAsia="方正书宋简体" w:hAnsi="Times New Roman" w:cs="Times New Roman" w:hint="eastAsia"/>
          <w:b/>
          <w:sz w:val="18"/>
          <w:szCs w:val="24"/>
        </w:rPr>
        <w:t>，多人推荐</w:t>
      </w:r>
      <w:r w:rsidRPr="007A0208">
        <w:rPr>
          <w:rFonts w:ascii="Times New Roman" w:eastAsia="方正书宋简体" w:hAnsi="Times New Roman" w:cs="Times New Roman" w:hint="eastAsia"/>
          <w:b/>
          <w:sz w:val="18"/>
          <w:szCs w:val="24"/>
        </w:rPr>
        <w:t>时可续表</w:t>
      </w:r>
      <w:r>
        <w:rPr>
          <w:rFonts w:ascii="Times New Roman" w:eastAsia="方正书宋简体" w:hAnsi="Times New Roman" w:cs="Times New Roman" w:hint="eastAsia"/>
          <w:b/>
          <w:sz w:val="18"/>
          <w:szCs w:val="24"/>
        </w:rPr>
        <w:t>。</w:t>
      </w:r>
    </w:p>
    <w:sectPr w:rsidR="005D76DC" w:rsidRPr="00E707B5" w:rsidSect="00756686">
      <w:pgSz w:w="11906" w:h="16838" w:code="9"/>
      <w:pgMar w:top="1440" w:right="1080" w:bottom="1440" w:left="108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C8" w:rsidRDefault="003F46C8" w:rsidP="0069291F">
      <w:r>
        <w:separator/>
      </w:r>
    </w:p>
  </w:endnote>
  <w:endnote w:type="continuationSeparator" w:id="0">
    <w:p w:rsidR="003F46C8" w:rsidRDefault="003F46C8" w:rsidP="0069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字迹-德年行书简体">
    <w:panose1 w:val="02010600010101010101"/>
    <w:charset w:val="86"/>
    <w:family w:val="auto"/>
    <w:pitch w:val="variable"/>
    <w:sig w:usb0="A00002BF" w:usb1="18CF7CFA" w:usb2="00000016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汉真广标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C8" w:rsidRDefault="003F46C8" w:rsidP="0069291F">
      <w:r>
        <w:separator/>
      </w:r>
    </w:p>
  </w:footnote>
  <w:footnote w:type="continuationSeparator" w:id="0">
    <w:p w:rsidR="003F46C8" w:rsidRDefault="003F46C8" w:rsidP="0069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07A1"/>
    <w:multiLevelType w:val="hybridMultilevel"/>
    <w:tmpl w:val="782C8B90"/>
    <w:lvl w:ilvl="0" w:tplc="750497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BA82C6C"/>
    <w:multiLevelType w:val="hybridMultilevel"/>
    <w:tmpl w:val="EDA690E2"/>
    <w:lvl w:ilvl="0" w:tplc="5F6073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F6"/>
    <w:rsid w:val="0001770B"/>
    <w:rsid w:val="000557BF"/>
    <w:rsid w:val="00066611"/>
    <w:rsid w:val="0009681D"/>
    <w:rsid w:val="000B257D"/>
    <w:rsid w:val="000D18FC"/>
    <w:rsid w:val="000E046F"/>
    <w:rsid w:val="001318D3"/>
    <w:rsid w:val="00172ED4"/>
    <w:rsid w:val="001C46A2"/>
    <w:rsid w:val="001D352A"/>
    <w:rsid w:val="001E077C"/>
    <w:rsid w:val="002124DF"/>
    <w:rsid w:val="00244EF8"/>
    <w:rsid w:val="0028078E"/>
    <w:rsid w:val="00323266"/>
    <w:rsid w:val="003B7451"/>
    <w:rsid w:val="003C5410"/>
    <w:rsid w:val="003F46C8"/>
    <w:rsid w:val="00410990"/>
    <w:rsid w:val="004116F6"/>
    <w:rsid w:val="004245E0"/>
    <w:rsid w:val="00454D4C"/>
    <w:rsid w:val="00472414"/>
    <w:rsid w:val="004A48A2"/>
    <w:rsid w:val="004A518E"/>
    <w:rsid w:val="004C4B21"/>
    <w:rsid w:val="004D202F"/>
    <w:rsid w:val="004E1F79"/>
    <w:rsid w:val="004F6AAA"/>
    <w:rsid w:val="00520215"/>
    <w:rsid w:val="005317E5"/>
    <w:rsid w:val="005912F7"/>
    <w:rsid w:val="005A182C"/>
    <w:rsid w:val="005B115A"/>
    <w:rsid w:val="005B5274"/>
    <w:rsid w:val="005D76DC"/>
    <w:rsid w:val="005E65AA"/>
    <w:rsid w:val="00615C45"/>
    <w:rsid w:val="006211AD"/>
    <w:rsid w:val="00626A07"/>
    <w:rsid w:val="00653EE5"/>
    <w:rsid w:val="00660791"/>
    <w:rsid w:val="00665D21"/>
    <w:rsid w:val="0069291F"/>
    <w:rsid w:val="006A4DFF"/>
    <w:rsid w:val="006B4C5F"/>
    <w:rsid w:val="006E0175"/>
    <w:rsid w:val="006F41F0"/>
    <w:rsid w:val="0072434D"/>
    <w:rsid w:val="00756686"/>
    <w:rsid w:val="007637FA"/>
    <w:rsid w:val="007A0208"/>
    <w:rsid w:val="007C064B"/>
    <w:rsid w:val="007E1E10"/>
    <w:rsid w:val="007E2373"/>
    <w:rsid w:val="008525FD"/>
    <w:rsid w:val="00954999"/>
    <w:rsid w:val="0098324B"/>
    <w:rsid w:val="009E1B3A"/>
    <w:rsid w:val="00A017E7"/>
    <w:rsid w:val="00A12370"/>
    <w:rsid w:val="00A43DCB"/>
    <w:rsid w:val="00A61EEC"/>
    <w:rsid w:val="00AE2E31"/>
    <w:rsid w:val="00AE67CC"/>
    <w:rsid w:val="00AF05B7"/>
    <w:rsid w:val="00AF79CA"/>
    <w:rsid w:val="00B77DC3"/>
    <w:rsid w:val="00B9556F"/>
    <w:rsid w:val="00BB73D3"/>
    <w:rsid w:val="00BE63D7"/>
    <w:rsid w:val="00BF229A"/>
    <w:rsid w:val="00C21C3F"/>
    <w:rsid w:val="00C75C12"/>
    <w:rsid w:val="00C8591F"/>
    <w:rsid w:val="00CA2799"/>
    <w:rsid w:val="00CD619E"/>
    <w:rsid w:val="00CE6039"/>
    <w:rsid w:val="00CF5523"/>
    <w:rsid w:val="00D26938"/>
    <w:rsid w:val="00D336B8"/>
    <w:rsid w:val="00D5214F"/>
    <w:rsid w:val="00D72685"/>
    <w:rsid w:val="00D730EB"/>
    <w:rsid w:val="00E315A7"/>
    <w:rsid w:val="00E50B6E"/>
    <w:rsid w:val="00E60ED6"/>
    <w:rsid w:val="00E707B5"/>
    <w:rsid w:val="00E74AE2"/>
    <w:rsid w:val="00EB6013"/>
    <w:rsid w:val="00EC5AAF"/>
    <w:rsid w:val="00EE69AD"/>
    <w:rsid w:val="00EF59C4"/>
    <w:rsid w:val="00F2378B"/>
    <w:rsid w:val="00F6093B"/>
    <w:rsid w:val="00F80C40"/>
    <w:rsid w:val="00FA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91F"/>
    <w:rPr>
      <w:sz w:val="18"/>
      <w:szCs w:val="18"/>
    </w:rPr>
  </w:style>
  <w:style w:type="character" w:styleId="a5">
    <w:name w:val="Hyperlink"/>
    <w:basedOn w:val="a0"/>
    <w:uiPriority w:val="99"/>
    <w:unhideWhenUsed/>
    <w:rsid w:val="0069291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929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291F"/>
    <w:rPr>
      <w:sz w:val="18"/>
      <w:szCs w:val="18"/>
    </w:rPr>
  </w:style>
  <w:style w:type="table" w:styleId="a7">
    <w:name w:val="Table Grid"/>
    <w:basedOn w:val="a1"/>
    <w:uiPriority w:val="59"/>
    <w:rsid w:val="005A1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182C"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qFormat/>
    <w:rsid w:val="005A18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nhideWhenUsed/>
    <w:rsid w:val="00D730EB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D730EB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D730EB"/>
    <w:rPr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730E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730EB"/>
    <w:rPr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91F"/>
    <w:rPr>
      <w:sz w:val="18"/>
      <w:szCs w:val="18"/>
    </w:rPr>
  </w:style>
  <w:style w:type="character" w:styleId="a5">
    <w:name w:val="Hyperlink"/>
    <w:basedOn w:val="a0"/>
    <w:uiPriority w:val="99"/>
    <w:unhideWhenUsed/>
    <w:rsid w:val="0069291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929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291F"/>
    <w:rPr>
      <w:sz w:val="18"/>
      <w:szCs w:val="18"/>
    </w:rPr>
  </w:style>
  <w:style w:type="table" w:styleId="a7">
    <w:name w:val="Table Grid"/>
    <w:basedOn w:val="a1"/>
    <w:uiPriority w:val="59"/>
    <w:rsid w:val="005A1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182C"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qFormat/>
    <w:rsid w:val="005A18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nhideWhenUsed/>
    <w:rsid w:val="00D730EB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D730EB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D730EB"/>
    <w:rPr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730E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730EB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guanli</dc:creator>
  <cp:lastModifiedBy>LocalAccount</cp:lastModifiedBy>
  <cp:revision>11</cp:revision>
  <cp:lastPrinted>2018-10-30T02:59:00Z</cp:lastPrinted>
  <dcterms:created xsi:type="dcterms:W3CDTF">2020-09-10T07:27:00Z</dcterms:created>
  <dcterms:modified xsi:type="dcterms:W3CDTF">2021-07-02T07:56:00Z</dcterms:modified>
</cp:coreProperties>
</file>