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BC" w:rsidRDefault="000177BC" w:rsidP="000177BC">
      <w:pPr>
        <w:spacing w:line="560" w:lineRule="exact"/>
        <w:ind w:right="600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附件1</w:t>
      </w:r>
    </w:p>
    <w:p w:rsidR="000177BC" w:rsidRDefault="000177BC" w:rsidP="000177BC">
      <w:pPr>
        <w:spacing w:line="560" w:lineRule="exact"/>
        <w:ind w:right="600"/>
        <w:jc w:val="center"/>
        <w:rPr>
          <w:rFonts w:ascii="仿宋_GB2312" w:hAnsi="宋体" w:hint="eastAsia"/>
          <w:b/>
          <w:bCs/>
          <w:szCs w:val="32"/>
        </w:rPr>
      </w:pPr>
      <w:r>
        <w:rPr>
          <w:rFonts w:ascii="仿宋_GB2312" w:hAnsi="宋体" w:hint="eastAsia"/>
          <w:b/>
          <w:bCs/>
          <w:szCs w:val="32"/>
        </w:rPr>
        <w:t xml:space="preserve">      </w:t>
      </w:r>
      <w:r>
        <w:rPr>
          <w:rFonts w:ascii="仿宋_GB2312" w:hAnsi="宋体" w:hint="eastAsia"/>
          <w:b/>
          <w:bCs/>
          <w:szCs w:val="32"/>
        </w:rPr>
        <w:t>2022年水下</w:t>
      </w:r>
      <w:bookmarkStart w:id="0" w:name="_GoBack"/>
      <w:bookmarkEnd w:id="0"/>
      <w:r>
        <w:rPr>
          <w:rFonts w:ascii="仿宋_GB2312" w:hAnsi="宋体" w:hint="eastAsia"/>
          <w:b/>
          <w:bCs/>
          <w:szCs w:val="32"/>
        </w:rPr>
        <w:t>无人系统技术高峰论坛参会回执</w:t>
      </w:r>
    </w:p>
    <w:p w:rsidR="000177BC" w:rsidRDefault="000177BC" w:rsidP="000177BC">
      <w:pPr>
        <w:spacing w:line="560" w:lineRule="exact"/>
        <w:ind w:right="600"/>
        <w:jc w:val="center"/>
        <w:rPr>
          <w:rFonts w:ascii="仿宋_GB2312" w:hAnsi="宋体" w:hint="eastAsia"/>
          <w:b/>
          <w:bCs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475"/>
        <w:gridCol w:w="1475"/>
        <w:gridCol w:w="1476"/>
        <w:gridCol w:w="1473"/>
        <w:gridCol w:w="1629"/>
      </w:tblGrid>
      <w:tr w:rsidR="000177BC" w:rsidTr="004A4BC3">
        <w:trPr>
          <w:trHeight w:val="827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  <w:rPr>
                <w:b/>
                <w:bCs/>
              </w:rPr>
            </w:pPr>
            <w:r>
              <w:rPr>
                <w:rFonts w:eastAsia="宋体" w:cs="宋体" w:hint="eastAsia"/>
                <w:b/>
                <w:bCs/>
                <w:sz w:val="21"/>
                <w:lang w:bidi="ar"/>
              </w:rPr>
              <w:t>姓名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  <w:rPr>
                <w:b/>
                <w:bCs/>
              </w:rPr>
            </w:pPr>
            <w:r>
              <w:rPr>
                <w:rFonts w:eastAsia="宋体" w:cs="宋体" w:hint="eastAsia"/>
                <w:b/>
                <w:bCs/>
                <w:sz w:val="21"/>
                <w:lang w:bidi="ar"/>
              </w:rPr>
              <w:t>单位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  <w:rPr>
                <w:b/>
                <w:bCs/>
              </w:rPr>
            </w:pPr>
            <w:r>
              <w:rPr>
                <w:rFonts w:eastAsia="宋体" w:cs="宋体" w:hint="eastAsia"/>
                <w:b/>
                <w:bCs/>
                <w:sz w:val="21"/>
                <w:lang w:bidi="ar"/>
              </w:rPr>
              <w:t>职称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  <w:rPr>
                <w:b/>
                <w:bCs/>
              </w:rPr>
            </w:pPr>
            <w:r>
              <w:rPr>
                <w:rFonts w:eastAsia="宋体" w:cs="宋体" w:hint="eastAsia"/>
                <w:b/>
                <w:bCs/>
                <w:sz w:val="21"/>
                <w:lang w:bidi="ar"/>
              </w:rPr>
              <w:t>手机号码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  <w:rPr>
                <w:b/>
                <w:bCs/>
              </w:rPr>
            </w:pPr>
            <w:r>
              <w:rPr>
                <w:rFonts w:eastAsia="宋体" w:cs="宋体" w:hint="eastAsia"/>
                <w:b/>
                <w:bCs/>
                <w:sz w:val="21"/>
                <w:lang w:bidi="ar"/>
              </w:rPr>
              <w:t>是否住宿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  <w:rPr>
                <w:b/>
                <w:bCs/>
              </w:rPr>
            </w:pPr>
            <w:r>
              <w:rPr>
                <w:rFonts w:eastAsia="宋体" w:cs="宋体" w:hint="eastAsia"/>
                <w:b/>
                <w:bCs/>
                <w:sz w:val="21"/>
                <w:lang w:bidi="ar"/>
              </w:rPr>
              <w:t>备注</w:t>
            </w:r>
          </w:p>
        </w:tc>
      </w:tr>
      <w:tr w:rsidR="000177BC" w:rsidTr="004A4BC3">
        <w:trPr>
          <w:trHeight w:val="89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</w:tr>
      <w:tr w:rsidR="000177BC" w:rsidTr="004A4BC3">
        <w:trPr>
          <w:trHeight w:val="89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</w:tr>
      <w:tr w:rsidR="000177BC" w:rsidTr="004A4BC3">
        <w:trPr>
          <w:trHeight w:val="89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</w:tr>
      <w:tr w:rsidR="000177BC" w:rsidTr="004A4BC3">
        <w:trPr>
          <w:trHeight w:val="89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</w:tr>
      <w:tr w:rsidR="000177BC" w:rsidTr="004A4BC3">
        <w:trPr>
          <w:trHeight w:val="89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</w:tr>
      <w:tr w:rsidR="000177BC" w:rsidTr="004A4BC3">
        <w:trPr>
          <w:trHeight w:val="92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</w:tr>
      <w:tr w:rsidR="000177BC" w:rsidTr="004A4BC3">
        <w:trPr>
          <w:trHeight w:val="92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</w:tr>
      <w:tr w:rsidR="000177BC" w:rsidTr="004A4BC3">
        <w:trPr>
          <w:trHeight w:val="943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BC" w:rsidRDefault="000177BC" w:rsidP="004A4BC3">
            <w:pPr>
              <w:jc w:val="center"/>
            </w:pPr>
          </w:p>
        </w:tc>
      </w:tr>
    </w:tbl>
    <w:p w:rsidR="0036701E" w:rsidRDefault="0036701E"/>
    <w:sectPr w:rsidR="00367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C7" w:rsidRDefault="00CD4BC7" w:rsidP="000177BC">
      <w:r>
        <w:separator/>
      </w:r>
    </w:p>
  </w:endnote>
  <w:endnote w:type="continuationSeparator" w:id="0">
    <w:p w:rsidR="00CD4BC7" w:rsidRDefault="00CD4BC7" w:rsidP="0001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C7" w:rsidRDefault="00CD4BC7" w:rsidP="000177BC">
      <w:r>
        <w:separator/>
      </w:r>
    </w:p>
  </w:footnote>
  <w:footnote w:type="continuationSeparator" w:id="0">
    <w:p w:rsidR="00CD4BC7" w:rsidRDefault="00CD4BC7" w:rsidP="00017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E4"/>
    <w:rsid w:val="000177BC"/>
    <w:rsid w:val="0036701E"/>
    <w:rsid w:val="009B3FE4"/>
    <w:rsid w:val="00C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BC"/>
    <w:pPr>
      <w:widowControl w:val="0"/>
      <w:jc w:val="both"/>
    </w:pPr>
    <w:rPr>
      <w:rFonts w:ascii="Calibri" w:eastAsia="仿宋_GB2312" w:hAnsi="Calibri" w:cs="Calibri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7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BC"/>
    <w:pPr>
      <w:widowControl w:val="0"/>
      <w:jc w:val="both"/>
    </w:pPr>
    <w:rPr>
      <w:rFonts w:ascii="Calibri" w:eastAsia="仿宋_GB2312" w:hAnsi="Calibri" w:cs="Calibri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7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LocalAccount</dc:creator>
  <cp:keywords/>
  <dc:description/>
  <cp:lastModifiedBy>LocalAccount</cp:lastModifiedBy>
  <cp:revision>2</cp:revision>
  <dcterms:created xsi:type="dcterms:W3CDTF">2022-11-04T07:01:00Z</dcterms:created>
  <dcterms:modified xsi:type="dcterms:W3CDTF">2022-11-04T07:01:00Z</dcterms:modified>
</cp:coreProperties>
</file>